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4AE9" w14:textId="6081A034" w:rsidR="002A1893" w:rsidRDefault="002A1893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MINUTES OF THE COMMUNITY COUNCIL MEETING HELD ON MONDAY 18</w:t>
      </w:r>
      <w:r w:rsidRPr="002A1893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OCTOBER 2021 IN THE VILLAGE HALL.</w:t>
      </w:r>
    </w:p>
    <w:p w14:paraId="2F8E0D91" w14:textId="2DA83B66" w:rsidR="002A1893" w:rsidRDefault="002A1893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Present; Cllr’s Sheena Duller, Clare Rooke, Amanda Williams, Gwyneth Davies, Matthew </w:t>
      </w:r>
      <w:proofErr w:type="gramStart"/>
      <w:r>
        <w:rPr>
          <w:sz w:val="24"/>
          <w:szCs w:val="24"/>
          <w:lang w:val="en-US"/>
        </w:rPr>
        <w:t>Sims</w:t>
      </w:r>
      <w:proofErr w:type="gramEnd"/>
      <w:r>
        <w:rPr>
          <w:sz w:val="24"/>
          <w:szCs w:val="24"/>
          <w:lang w:val="en-US"/>
        </w:rPr>
        <w:t xml:space="preserve"> and Ifan Jones Evans.</w:t>
      </w:r>
    </w:p>
    <w:p w14:paraId="29FB8396" w14:textId="620CDF2F" w:rsidR="002A1893" w:rsidRDefault="002A1893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Apologies were received from Cllr’s Christian Pateman and Alan Wilkinson.</w:t>
      </w:r>
    </w:p>
    <w:p w14:paraId="22DB037D" w14:textId="27FE3FD3" w:rsidR="002A1893" w:rsidRDefault="002A1893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Cllr Sheena Duller welcomed everyone to the first meeting back in the village Hall since March 2020.</w:t>
      </w:r>
    </w:p>
    <w:p w14:paraId="5FE3557F" w14:textId="3B34F968" w:rsidR="002A1893" w:rsidRDefault="00194F3D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Matters Arising.</w:t>
      </w:r>
    </w:p>
    <w:p w14:paraId="7A50E6D4" w14:textId="48663099" w:rsidR="00194F3D" w:rsidRDefault="00194F3D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Wesley </w:t>
      </w:r>
      <w:proofErr w:type="gramStart"/>
      <w:r>
        <w:rPr>
          <w:sz w:val="24"/>
          <w:szCs w:val="24"/>
          <w:lang w:val="en-US"/>
        </w:rPr>
        <w:t>Terrace;</w:t>
      </w:r>
      <w:proofErr w:type="gramEnd"/>
      <w:r>
        <w:rPr>
          <w:sz w:val="24"/>
          <w:szCs w:val="24"/>
          <w:lang w:val="en-US"/>
        </w:rPr>
        <w:t xml:space="preserve"> no work has been done on the drainage issues at Wesley Terrace.</w:t>
      </w:r>
    </w:p>
    <w:p w14:paraId="1363290A" w14:textId="380452A8" w:rsidR="00647FF9" w:rsidRDefault="00647FF9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War Memorial.</w:t>
      </w:r>
    </w:p>
    <w:p w14:paraId="18E3C509" w14:textId="4CC18F45" w:rsidR="00647FF9" w:rsidRDefault="00647FF9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Cllr Sheena Duller reported that she has received a quote for cleaning the monument from James Memorials for the sum of £954.00</w:t>
      </w:r>
    </w:p>
    <w:p w14:paraId="38A22C39" w14:textId="741C242B" w:rsidR="00647FF9" w:rsidRDefault="00B329E3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quote from Elliot Ryder Conservation has also been received. There are two quotes, £3199.02 and £2479.59. A quote was also received form Alan Wilkinson for £2050.00 for the work.</w:t>
      </w:r>
    </w:p>
    <w:p w14:paraId="76A46B98" w14:textId="5A3DED8C" w:rsidR="00B329E3" w:rsidRDefault="00B329E3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clerk informed the councillors that he has applied for a grant from the War Memorial Trust to help with the repair work on the memorial. It may be December before we get a response.</w:t>
      </w:r>
    </w:p>
    <w:p w14:paraId="14CF0408" w14:textId="5DF3240A" w:rsidR="00B329E3" w:rsidRDefault="00B329E3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Community Garden.</w:t>
      </w:r>
    </w:p>
    <w:p w14:paraId="5C3645B9" w14:textId="135AF15B" w:rsidR="00B329E3" w:rsidRDefault="00B329E3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clerk reported that an application for funding has been sent to </w:t>
      </w:r>
      <w:r w:rsidR="00011300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he </w:t>
      </w:r>
      <w:r w:rsidR="00011300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 xml:space="preserve">ational Lottery for improvement work on the community garden. The grant funding applied for was </w:t>
      </w:r>
      <w:r w:rsidR="00011300">
        <w:rPr>
          <w:sz w:val="24"/>
          <w:szCs w:val="24"/>
          <w:lang w:val="en-US"/>
        </w:rPr>
        <w:t>j</w:t>
      </w:r>
      <w:r>
        <w:rPr>
          <w:sz w:val="24"/>
          <w:szCs w:val="24"/>
          <w:lang w:val="en-US"/>
        </w:rPr>
        <w:t xml:space="preserve">ust short of £10,000.00. </w:t>
      </w:r>
    </w:p>
    <w:p w14:paraId="66718380" w14:textId="2E632EBA" w:rsidR="00B329E3" w:rsidRDefault="00B329E3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Councillors were asked to source some quotes for someone to carry out a general tidy up of the garden before winter approaches.</w:t>
      </w:r>
    </w:p>
    <w:p w14:paraId="2E0466F2" w14:textId="2D4C5C55" w:rsidR="00C330C2" w:rsidRDefault="00C330C2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Footpath known as Jacob’s Ladder.</w:t>
      </w:r>
    </w:p>
    <w:p w14:paraId="657EE5A5" w14:textId="39AFBD85" w:rsidR="00C330C2" w:rsidRDefault="00C330C2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footpath known as Jacobs Ladder that leads from Huanfa to the bus stop in Pontrhydygroes will require a clean up again. It was decided to do this once the leaves have fallen Cllr Ifan Davies said that he and Cllr Chris Pateman did this last year.</w:t>
      </w:r>
    </w:p>
    <w:p w14:paraId="1F359DED" w14:textId="4B2B6E1D" w:rsidR="00C330C2" w:rsidRDefault="00A034BB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330C2">
        <w:rPr>
          <w:sz w:val="24"/>
          <w:szCs w:val="24"/>
          <w:lang w:val="en-US"/>
        </w:rPr>
        <w:t>orrespondence</w:t>
      </w:r>
    </w:p>
    <w:p w14:paraId="3D42A4EF" w14:textId="046FFFAB" w:rsidR="00B329E3" w:rsidRDefault="00A034BB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letter was received from </w:t>
      </w:r>
      <w:proofErr w:type="spellStart"/>
      <w:r>
        <w:rPr>
          <w:sz w:val="24"/>
          <w:szCs w:val="24"/>
          <w:lang w:val="en-US"/>
        </w:rPr>
        <w:t>Ms</w:t>
      </w:r>
      <w:proofErr w:type="spellEnd"/>
      <w:r>
        <w:rPr>
          <w:sz w:val="24"/>
          <w:szCs w:val="24"/>
          <w:lang w:val="en-US"/>
        </w:rPr>
        <w:t xml:space="preserve"> Gill Ogden about the volume of traffic and especially motorbikes and classic car events that travel through the village mainly at the weekend. She also mentioned a recent tractor run that had also travelled through the village.</w:t>
      </w:r>
    </w:p>
    <w:p w14:paraId="1E6C1C81" w14:textId="0229339E" w:rsidR="00A034BB" w:rsidRDefault="00A034BB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clerk di</w:t>
      </w:r>
      <w:r w:rsidR="00761230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 xml:space="preserve"> send a response.</w:t>
      </w:r>
    </w:p>
    <w:p w14:paraId="1568D3B0" w14:textId="742957CF" w:rsidR="00A034BB" w:rsidRDefault="00A034BB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It was suggested that a community page be set up on social media, the clerk informed the meeting that there were several community pages on social media </w:t>
      </w:r>
      <w:r w:rsidR="00084EBC">
        <w:rPr>
          <w:sz w:val="24"/>
          <w:szCs w:val="24"/>
          <w:lang w:val="en-US"/>
        </w:rPr>
        <w:t>and one of these could be used.</w:t>
      </w:r>
    </w:p>
    <w:p w14:paraId="711AA4AB" w14:textId="3964AAA1" w:rsidR="00084EBC" w:rsidRDefault="00084EBC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clerk will investigate this.</w:t>
      </w:r>
    </w:p>
    <w:p w14:paraId="29DADE71" w14:textId="09EA65BA" w:rsidR="00084EBC" w:rsidRDefault="00084EBC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Annual Audit.</w:t>
      </w:r>
    </w:p>
    <w:p w14:paraId="004D4300" w14:textId="23FB66A7" w:rsidR="00084EBC" w:rsidRDefault="00084EBC" w:rsidP="002A1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clerk has received an email from Wales Audit asking for more questions on the annual audit. The clerk has replied stating that all information requested has been sent. </w:t>
      </w:r>
    </w:p>
    <w:p w14:paraId="7E9DD94C" w14:textId="77777777" w:rsidR="00084EBC" w:rsidRDefault="00084EBC" w:rsidP="002A1893">
      <w:pPr>
        <w:rPr>
          <w:sz w:val="24"/>
          <w:szCs w:val="24"/>
          <w:lang w:val="en-US"/>
        </w:rPr>
      </w:pPr>
    </w:p>
    <w:p w14:paraId="637A0F28" w14:textId="77777777" w:rsidR="00F32297" w:rsidRDefault="00F32297"/>
    <w:sectPr w:rsidR="00F322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6C"/>
    <w:rsid w:val="00011300"/>
    <w:rsid w:val="00084EBC"/>
    <w:rsid w:val="00134C6B"/>
    <w:rsid w:val="00194F3D"/>
    <w:rsid w:val="002A1893"/>
    <w:rsid w:val="00647FF9"/>
    <w:rsid w:val="00761230"/>
    <w:rsid w:val="00A034BB"/>
    <w:rsid w:val="00A3296C"/>
    <w:rsid w:val="00B329E3"/>
    <w:rsid w:val="00C330C2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43B3"/>
  <w15:chartTrackingRefBased/>
  <w15:docId w15:val="{A100304F-9880-4CB9-8334-FE260898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8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5</cp:revision>
  <dcterms:created xsi:type="dcterms:W3CDTF">2021-12-20T17:06:00Z</dcterms:created>
  <dcterms:modified xsi:type="dcterms:W3CDTF">2023-05-22T19:20:00Z</dcterms:modified>
</cp:coreProperties>
</file>