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4A35" w14:textId="77777777" w:rsidR="00867C0F" w:rsidRDefault="00867C0F" w:rsidP="00867C0F">
      <w:r>
        <w:t>Cofnodion cyfarfod y Cyngor Cymuned a gynhaliwyd ar ddydd Mercher 21 Chwefror 2024 yn y Neuadd Bentref.</w:t>
      </w:r>
    </w:p>
    <w:p w14:paraId="78728321" w14:textId="77777777" w:rsidR="00867C0F" w:rsidRDefault="00867C0F" w:rsidP="00867C0F">
      <w:r>
        <w:t>Presennol; Cyng Clare Rooke, Sheena Duller, Alan Wilkinson, Jannine Edwards ac Amanda Williams.</w:t>
      </w:r>
    </w:p>
    <w:p w14:paraId="5C1D8BD0" w14:textId="77777777" w:rsidR="00867C0F" w:rsidRDefault="00867C0F" w:rsidP="00867C0F">
      <w:r>
        <w:t>Derbyniwyd ymddiheuriadau gan y Cyng Gwyneth Davies, Chris Pateman, Ifan Jones Evans, Cyng Wyn Evans a SCCH John Evans.</w:t>
      </w:r>
    </w:p>
    <w:p w14:paraId="74898A18" w14:textId="77777777" w:rsidR="00867C0F" w:rsidRDefault="00867C0F" w:rsidP="00867C0F">
      <w:r>
        <w:t>Yn absenoldeb y Cyng Gwyneth Davies, cymerodd y Cyng Clare Rooke y gadair.</w:t>
      </w:r>
    </w:p>
    <w:p w14:paraId="5B83AB42" w14:textId="77777777" w:rsidR="00867C0F" w:rsidRDefault="00867C0F" w:rsidP="00867C0F">
      <w:r>
        <w:t>Cytunwyd bod cofnodion y cyfarfod diwethaf yn gofnod cywir gan y Cyng Alan Wilkinson ac eiliwyd gan y Cyng Amanda Williams.</w:t>
      </w:r>
    </w:p>
    <w:p w14:paraId="654DFC95" w14:textId="77777777" w:rsidR="00867C0F" w:rsidRPr="00867C0F" w:rsidRDefault="00867C0F" w:rsidP="00867C0F">
      <w:pPr>
        <w:rPr>
          <w:b/>
          <w:bCs/>
        </w:rPr>
      </w:pPr>
      <w:r w:rsidRPr="00867C0F">
        <w:rPr>
          <w:b/>
          <w:bCs/>
        </w:rPr>
        <w:t>Materion yn Codi,</w:t>
      </w:r>
    </w:p>
    <w:p w14:paraId="7BDFD8C3" w14:textId="77777777" w:rsidR="00867C0F" w:rsidRDefault="00867C0F" w:rsidP="00867C0F">
      <w:r w:rsidRPr="00867C0F">
        <w:rPr>
          <w:b/>
          <w:bCs/>
        </w:rPr>
        <w:t>Coed Rhes Newydd,</w:t>
      </w:r>
      <w:r>
        <w:t xml:space="preserve"> Nid yw'r coed gyferbyn â'r bythynnod yn New Row wedi'u torri'n ôl eto, gofynnwyd i'r ffermwr wneud hynny.</w:t>
      </w:r>
    </w:p>
    <w:p w14:paraId="558B9B9D" w14:textId="77777777" w:rsidR="00867C0F" w:rsidRDefault="00867C0F" w:rsidP="00867C0F">
      <w:r w:rsidRPr="00867C0F">
        <w:rPr>
          <w:b/>
          <w:bCs/>
        </w:rPr>
        <w:t>Treth y Cyngor,</w:t>
      </w:r>
      <w:r>
        <w:t xml:space="preserve"> yn dilyn ymlaen o’r cyfarfod diwethaf lle adroddodd y Cynghorydd Wyn Evans y gallai’r dreth gyngor ar gyfer 2024-25 fod cymaint â 13.9% y ffigwr a gytunwyd gan Geredigion bellach yw 11.1%.</w:t>
      </w:r>
    </w:p>
    <w:p w14:paraId="67DDA9BA" w14:textId="106238EE" w:rsidR="00867C0F" w:rsidRPr="00867C0F" w:rsidRDefault="00867C0F" w:rsidP="00867C0F">
      <w:pPr>
        <w:rPr>
          <w:b/>
          <w:bCs/>
        </w:rPr>
      </w:pPr>
      <w:r w:rsidRPr="00867C0F">
        <w:rPr>
          <w:b/>
          <w:bCs/>
        </w:rPr>
        <w:t>Banc Gwydr Neuadd y Pentref;</w:t>
      </w:r>
      <w:r>
        <w:t xml:space="preserve"> Roedd cais wedi ei wneud i'r cyngor cymuned i dynnu'r banciau gwydr o faes parcio isaf neuadd y pentref. Hysbysodd y clerc </w:t>
      </w:r>
      <w:r w:rsidR="00BD3CCF">
        <w:t>ir</w:t>
      </w:r>
      <w:r>
        <w:t> cynghorwyr mai pwyllgor Neuadd y Pentref </w:t>
      </w:r>
      <w:r w:rsidR="00BD3CCF">
        <w:t>sydd a gofal</w:t>
      </w:r>
      <w:r>
        <w:t> y banciau </w:t>
      </w:r>
      <w:r w:rsidRPr="00867C0F">
        <w:t>gwydr, a chawsant daliadau chwarterol am y gwydr a gasglwyd. Bydd y clerc yn gofyn y cwestiwn yng nghyfarfod nesaf y neuadd.</w:t>
      </w:r>
    </w:p>
    <w:p w14:paraId="3DC540A7" w14:textId="77777777" w:rsidR="00867C0F" w:rsidRPr="00867C0F" w:rsidRDefault="00867C0F" w:rsidP="00867C0F">
      <w:pPr>
        <w:rPr>
          <w:b/>
          <w:bCs/>
        </w:rPr>
      </w:pPr>
      <w:r w:rsidRPr="00867C0F">
        <w:rPr>
          <w:b/>
          <w:bCs/>
        </w:rPr>
        <w:t>Gohebiaeth;</w:t>
      </w:r>
    </w:p>
    <w:p w14:paraId="534E18B7" w14:textId="2477B9B8" w:rsidR="00867C0F" w:rsidRDefault="00867C0F" w:rsidP="00867C0F">
      <w:r w:rsidRPr="00867C0F">
        <w:rPr>
          <w:b/>
          <w:bCs/>
        </w:rPr>
        <w:t>Precept;</w:t>
      </w:r>
      <w:r>
        <w:t xml:space="preserve"> </w:t>
      </w:r>
      <w:r>
        <w:t>Derbyniodd y clerc e-bost gan adran gyllid Cyngor Sir Ceredigion yn gofyn a allai ffigwr y praesept ar gyfer 2024-25 gael ei adolygu yn y cyfarfod nesaf. Y cais praesept oedd £3000.00. Ar ôl trafodaeth fer mae cynghorwyr yn cytuno i ostwng y swm y gofynnwyd amdano i £2500.00.</w:t>
      </w:r>
    </w:p>
    <w:p w14:paraId="7616FA58" w14:textId="77777777" w:rsidR="00867C0F" w:rsidRPr="00867C0F" w:rsidRDefault="00867C0F" w:rsidP="00867C0F">
      <w:pPr>
        <w:rPr>
          <w:b/>
          <w:bCs/>
        </w:rPr>
      </w:pPr>
      <w:r w:rsidRPr="00867C0F">
        <w:rPr>
          <w:b/>
          <w:bCs/>
        </w:rPr>
        <w:t>Grant Cynnal y Cardi;</w:t>
      </w:r>
      <w:r>
        <w:t xml:space="preserve"> mae'r clerc wedi derbyn e-bost yn hysbysu grwpiau a chynghorau cymuned bod grantiau Cynnal y Cardi bellach ar gael i wneud cais am </w:t>
      </w:r>
      <w:r w:rsidRPr="00301457">
        <w:t>hyd at gyfanswm o £10,000.00.</w:t>
      </w:r>
    </w:p>
    <w:p w14:paraId="6A8F0850" w14:textId="73CAA234" w:rsidR="00867C0F" w:rsidRDefault="00867C0F" w:rsidP="00867C0F">
      <w:r w:rsidRPr="00867C0F">
        <w:rPr>
          <w:b/>
          <w:bCs/>
        </w:rPr>
        <w:t>Ceisiadau Cynllunio;</w:t>
      </w:r>
      <w:r>
        <w:t xml:space="preserve"> Mae ceisiadau cynllunio wedi dod i law ar gyfer gwaith ar Lefel fawr ger y </w:t>
      </w:r>
      <w:r w:rsidR="00301457">
        <w:t>Count House,</w:t>
      </w:r>
      <w:r>
        <w:t xml:space="preserve"> dim gwrthwynebiad. Roedd yna hefyd gais cynllunio amlinellol yn Tyn y Coed, datganodd y Cyng Alan Wilkinson ddiddordeb a gadawodd yr ystafell. Nid oedd gwrthwynebiad.</w:t>
      </w:r>
    </w:p>
    <w:p w14:paraId="2BC36853" w14:textId="0C3ED921" w:rsidR="00F32297" w:rsidRDefault="00867C0F" w:rsidP="00867C0F">
      <w:r>
        <w:t>Atgoffwyd y cynghorwyr y byddai cawl a chwis Dydd Gŵyl Dewi yn cael eu cynnal ar y 1af o Fawrth yn y Neuadd Bentref. Bydd yr elw yn mynd tuag at brynu diffibriliwr i'w leoli yn Ysbyty Ystwyth.</w:t>
      </w:r>
    </w:p>
    <w:sectPr w:rsidR="00F32297" w:rsidSect="00130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24"/>
    <w:rsid w:val="00130771"/>
    <w:rsid w:val="00134C6B"/>
    <w:rsid w:val="00301457"/>
    <w:rsid w:val="007C5EC4"/>
    <w:rsid w:val="00866C24"/>
    <w:rsid w:val="00867C0F"/>
    <w:rsid w:val="009B72D7"/>
    <w:rsid w:val="00BD3CCF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E4A5"/>
  <w15:chartTrackingRefBased/>
  <w15:docId w15:val="{BEF6BD41-8EF1-4F2F-9DC0-742574C3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4</cp:revision>
  <dcterms:created xsi:type="dcterms:W3CDTF">2024-03-18T11:06:00Z</dcterms:created>
  <dcterms:modified xsi:type="dcterms:W3CDTF">2024-03-18T11:09:00Z</dcterms:modified>
</cp:coreProperties>
</file>